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6" w:rsidRPr="006C1208" w:rsidRDefault="008426D6" w:rsidP="008426D6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Жизнь на земле - технологии изобилия!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Vitamin-Z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предлагает готовые комплексные решения изобилия для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полноценной жизни на земле. Мы внедряем технологии 6-го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технологического уклада в сельское хозяйство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технологии производства Полноценных свежих продуктов питания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ехнологии Восстановление плодородия почвы.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- технологии Круглогодичного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эко-производства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в любых климатических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зонах по принципам ХБО.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- 100% реализация биологического потенциала растений и животных.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- технологии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энерго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эффективного экологического малоэтажного строительства.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- проектирование и строительство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ЭКО-поселений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- простота и доступность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эко-технологий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6-ого технологического уклада.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высоко рентабельное эффективное комплексное хозяйство.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минимальные инвестиции и быстрая окупаемость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ояльная информационно-социальная среда.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свобода и финансовая независимость.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возможность самореализации для каждого.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жизнь и работа в команде друзей и единомышленников.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мы создаем Фундамент для здоровья человека, социума и планеты Земля в целом.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P.S.: Интернет Обучение клиентов и дистрибьюторов по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ДЭНС-терапии</w:t>
      </w:r>
      <w:proofErr w:type="spell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здесь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15"/>
            <w:szCs w:val="15"/>
            <w:shd w:val="clear" w:color="auto" w:fill="FFFFFF"/>
          </w:rPr>
          <w:t>http://denasvip.seemedia.pro/event/dens</w:t>
        </w:r>
        <w:proofErr w:type="gramStart"/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аждый четверг с 20-00 по Москве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&gt;&gt; Уникальный, единственный в Российском Интернете, Авторский обучающий курс по точкам Ушной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Раковины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15"/>
            <w:szCs w:val="15"/>
            <w:shd w:val="clear" w:color="auto" w:fill="FFFFFF"/>
          </w:rPr>
          <w:t>http</w:t>
        </w:r>
        <w:proofErr w:type="spellEnd"/>
        <w:r>
          <w:rPr>
            <w:rStyle w:val="a3"/>
            <w:rFonts w:ascii="Arial" w:hAnsi="Arial" w:cs="Arial"/>
            <w:color w:val="0077CC"/>
            <w:sz w:val="15"/>
            <w:szCs w:val="15"/>
            <w:shd w:val="clear" w:color="auto" w:fill="FFFFFF"/>
          </w:rPr>
          <w:t>://denasvip.seemedia.pro/course/aurikulo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"Как обрести здоровье, используя секретные методики китайских императоров?"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&gt;&gt;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15"/>
            <w:szCs w:val="15"/>
            <w:shd w:val="clear" w:color="auto" w:fill="FFFFFF"/>
          </w:rPr>
          <w:t>http://yatv.ru/metodiki/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- Круглосуточная трансляция нашего авторского обучающего курса "Сам себе целитель! 3 эффективные методики. ПРАКТИКУМ."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&gt;&gt; Наш новый сайт с новинками и Видео по ДЭНС терапии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15"/>
            <w:szCs w:val="15"/>
            <w:shd w:val="clear" w:color="auto" w:fill="FFFFFF"/>
          </w:rPr>
          <w:t>http://denas-shop.com/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_______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Алексей и Ирина Балакины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Пермский ДЭНАС-ЦЕНТР, Россия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тел.+7 (342) 271-63-39,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Skype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» (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скайп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телефон):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Aleksey_Balakin</w:t>
      </w:r>
      <w:proofErr w:type="spellEnd"/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Сайт: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0077CC"/>
            <w:sz w:val="15"/>
            <w:szCs w:val="15"/>
            <w:shd w:val="clear" w:color="auto" w:fill="FFFFFF"/>
          </w:rPr>
          <w:t>http://www.balakiny.ru/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E-MAIL: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0077CC"/>
            <w:sz w:val="15"/>
            <w:szCs w:val="15"/>
            <w:shd w:val="clear" w:color="auto" w:fill="FFFFFF"/>
          </w:rPr>
          <w:t>admin@denas-shop.com</w:t>
        </w:r>
      </w:hyperlink>
    </w:p>
    <w:p w:rsidR="00715E6C" w:rsidRDefault="008426D6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Здоровья Вам и Вашим близким!</w:t>
      </w:r>
    </w:p>
    <w:sectPr w:rsidR="0071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>
    <w:useFELayout/>
  </w:compat>
  <w:rsids>
    <w:rsidRoot w:val="008426D6"/>
    <w:rsid w:val="00715E6C"/>
    <w:rsid w:val="008426D6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6D6"/>
  </w:style>
  <w:style w:type="character" w:styleId="a3">
    <w:name w:val="Hyperlink"/>
    <w:basedOn w:val="a0"/>
    <w:uiPriority w:val="99"/>
    <w:semiHidden/>
    <w:unhideWhenUsed/>
    <w:rsid w:val="00842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in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nas-sho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tv.ru/metodi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nasvip.seemedia.pro/course/aurikul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nasvip.seemedia.pro/event/dens" TargetMode="External"/><Relationship Id="rId9" Type="http://schemas.openxmlformats.org/officeDocument/2006/relationships/hyperlink" Target="https://e.mail.ru/compose?To=admin@denas%2dsho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2014-12-09T05:56:00Z</dcterms:created>
  <dcterms:modified xsi:type="dcterms:W3CDTF">2014-12-09T06:08:00Z</dcterms:modified>
</cp:coreProperties>
</file>